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76"/>
        <w:tblW w:w="0" w:type="auto"/>
        <w:tblLook w:val="04A0"/>
      </w:tblPr>
      <w:tblGrid>
        <w:gridCol w:w="7735"/>
      </w:tblGrid>
      <w:tr w:rsidR="009B6852" w:rsidTr="00F748D2">
        <w:trPr>
          <w:trHeight w:val="4224"/>
        </w:trPr>
        <w:tc>
          <w:tcPr>
            <w:tcW w:w="7735" w:type="dxa"/>
          </w:tcPr>
          <w:p w:rsidR="009B6852" w:rsidRDefault="009B6852" w:rsidP="00EF2EEB">
            <w:pPr>
              <w:pStyle w:val="NoSpacing"/>
              <w:jc w:val="center"/>
              <w:rPr>
                <w:b/>
                <w:sz w:val="36"/>
              </w:rPr>
            </w:pPr>
          </w:p>
          <w:p w:rsidR="009B6852" w:rsidRDefault="009B6852" w:rsidP="00EF2EEB">
            <w:pPr>
              <w:pStyle w:val="NoSpacing"/>
              <w:jc w:val="center"/>
              <w:rPr>
                <w:b/>
                <w:sz w:val="36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>
                  <wp:extent cx="602926" cy="587829"/>
                  <wp:effectExtent l="19050" t="0" r="6674" b="0"/>
                  <wp:docPr id="2" name="Picture 2" descr="C:\Users\B10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10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33" cy="59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852" w:rsidRPr="00C376CC" w:rsidRDefault="009B6852" w:rsidP="00EF2EEB">
            <w:pPr>
              <w:pStyle w:val="NoSpacing"/>
              <w:jc w:val="center"/>
              <w:rPr>
                <w:b/>
                <w:sz w:val="36"/>
              </w:rPr>
            </w:pPr>
            <w:r w:rsidRPr="00C376CC">
              <w:rPr>
                <w:b/>
                <w:sz w:val="36"/>
              </w:rPr>
              <w:t>Delhi Development Authority</w:t>
            </w:r>
          </w:p>
          <w:p w:rsidR="009B6852" w:rsidRPr="00C376CC" w:rsidRDefault="009B6852" w:rsidP="00EF2EEB">
            <w:pPr>
              <w:pStyle w:val="NoSpacing"/>
              <w:jc w:val="center"/>
              <w:rPr>
                <w:b/>
                <w:sz w:val="36"/>
              </w:rPr>
            </w:pPr>
            <w:proofErr w:type="spellStart"/>
            <w:r w:rsidRPr="00C376CC">
              <w:rPr>
                <w:b/>
                <w:sz w:val="36"/>
              </w:rPr>
              <w:t>Vikas</w:t>
            </w:r>
            <w:proofErr w:type="spellEnd"/>
            <w:r w:rsidRPr="00C376CC">
              <w:rPr>
                <w:b/>
                <w:sz w:val="36"/>
              </w:rPr>
              <w:t xml:space="preserve"> </w:t>
            </w:r>
            <w:proofErr w:type="spellStart"/>
            <w:r w:rsidRPr="00C376CC">
              <w:rPr>
                <w:b/>
                <w:sz w:val="36"/>
              </w:rPr>
              <w:t>Sadan</w:t>
            </w:r>
            <w:proofErr w:type="spellEnd"/>
            <w:r w:rsidRPr="00C376CC">
              <w:rPr>
                <w:b/>
                <w:sz w:val="36"/>
              </w:rPr>
              <w:t>, INA, New Delhi- 110023</w:t>
            </w:r>
          </w:p>
          <w:p w:rsidR="009B6852" w:rsidRDefault="009B6852" w:rsidP="00EF2EEB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  <w:p w:rsidR="009B6852" w:rsidRDefault="009B6852" w:rsidP="00EF2EEB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74633">
              <w:rPr>
                <w:b/>
                <w:sz w:val="28"/>
                <w:szCs w:val="28"/>
                <w:u w:val="single"/>
              </w:rPr>
              <w:t>WALK-IN-INTERVIEW</w:t>
            </w:r>
          </w:p>
          <w:p w:rsidR="009B6852" w:rsidRDefault="009B6852" w:rsidP="00EF2EEB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6852" w:rsidRPr="006225D3" w:rsidRDefault="009B6852" w:rsidP="00EF2EEB">
            <w:pPr>
              <w:jc w:val="both"/>
            </w:pPr>
            <w:r w:rsidRPr="006225D3">
              <w:t xml:space="preserve">Delhi Development Authority proposes to conduct walk-in-interview for Engagement </w:t>
            </w:r>
            <w:r w:rsidR="003C50B9" w:rsidRPr="006225D3">
              <w:t xml:space="preserve">of </w:t>
            </w:r>
            <w:r w:rsidR="003C50B9">
              <w:t xml:space="preserve">Jr. Translator (Official Language) </w:t>
            </w:r>
            <w:r w:rsidR="003C50B9" w:rsidRPr="006225D3">
              <w:rPr>
                <w:rFonts w:ascii="Times New Roman" w:eastAsia="Times New Roman" w:hAnsi="Times New Roman"/>
              </w:rPr>
              <w:t>on</w:t>
            </w:r>
            <w:r w:rsidR="00920FB5">
              <w:rPr>
                <w:rFonts w:ascii="Times New Roman" w:eastAsia="Times New Roman" w:hAnsi="Times New Roman"/>
              </w:rPr>
              <w:t xml:space="preserve"> </w:t>
            </w:r>
            <w:r w:rsidRPr="006225D3">
              <w:rPr>
                <w:b/>
              </w:rPr>
              <w:t>short</w:t>
            </w:r>
            <w:r w:rsidR="00920FB5">
              <w:rPr>
                <w:b/>
              </w:rPr>
              <w:t xml:space="preserve"> </w:t>
            </w:r>
            <w:r w:rsidRPr="006225D3">
              <w:rPr>
                <w:b/>
              </w:rPr>
              <w:t>term contractual basis</w:t>
            </w:r>
            <w:r w:rsidRPr="006225D3">
              <w:t xml:space="preserve"> for a period of </w:t>
            </w:r>
            <w:r w:rsidR="003C50B9">
              <w:t>06 months</w:t>
            </w:r>
            <w:r w:rsidRPr="006225D3">
              <w:t xml:space="preserve"> as per schedule given below:</w:t>
            </w:r>
          </w:p>
          <w:tbl>
            <w:tblPr>
              <w:tblStyle w:val="TableGrid"/>
              <w:tblW w:w="0" w:type="auto"/>
              <w:tblInd w:w="734" w:type="dxa"/>
              <w:tblLook w:val="04A0"/>
            </w:tblPr>
            <w:tblGrid>
              <w:gridCol w:w="2771"/>
              <w:gridCol w:w="3248"/>
            </w:tblGrid>
            <w:tr w:rsidR="00F748D2" w:rsidRPr="006225D3" w:rsidTr="00F748D2">
              <w:tc>
                <w:tcPr>
                  <w:tcW w:w="2771" w:type="dxa"/>
                </w:tcPr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  <w:r w:rsidRPr="006225D3">
                    <w:t xml:space="preserve">Date &amp; time of walk in interview </w:t>
                  </w:r>
                </w:p>
              </w:tc>
              <w:tc>
                <w:tcPr>
                  <w:tcW w:w="3248" w:type="dxa"/>
                </w:tcPr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  <w:r w:rsidRPr="006225D3">
                    <w:t>Venue of the walk in interview</w:t>
                  </w:r>
                </w:p>
              </w:tc>
            </w:tr>
            <w:tr w:rsidR="00F748D2" w:rsidRPr="006225D3" w:rsidTr="00484B4A">
              <w:trPr>
                <w:trHeight w:val="1565"/>
              </w:trPr>
              <w:tc>
                <w:tcPr>
                  <w:tcW w:w="2771" w:type="dxa"/>
                </w:tcPr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</w:p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  <w:r w:rsidRPr="006225D3">
                    <w:t>2</w:t>
                  </w:r>
                  <w:r>
                    <w:t>5</w:t>
                  </w:r>
                  <w:r w:rsidRPr="006225D3">
                    <w:t>.0</w:t>
                  </w:r>
                  <w:r>
                    <w:t>7</w:t>
                  </w:r>
                  <w:r w:rsidRPr="006225D3">
                    <w:t>.2018</w:t>
                  </w:r>
                </w:p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</w:p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  <w:r w:rsidRPr="006225D3">
                    <w:t>1</w:t>
                  </w:r>
                  <w:r>
                    <w:t>0</w:t>
                  </w:r>
                  <w:r w:rsidRPr="006225D3">
                    <w:t>:00 AM</w:t>
                  </w:r>
                </w:p>
              </w:tc>
              <w:tc>
                <w:tcPr>
                  <w:tcW w:w="3248" w:type="dxa"/>
                </w:tcPr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</w:p>
                <w:p w:rsidR="00F748D2" w:rsidRPr="006225D3" w:rsidRDefault="00F748D2" w:rsidP="00920FB5">
                  <w:pPr>
                    <w:framePr w:hSpace="180" w:wrap="around" w:vAnchor="page" w:hAnchor="margin" w:xAlign="center" w:y="2476"/>
                    <w:jc w:val="both"/>
                  </w:pPr>
                  <w:r>
                    <w:t xml:space="preserve">Chamber of Commissioner-cum-Secretary, </w:t>
                  </w:r>
                  <w:r w:rsidR="00D327A9">
                    <w:t>DDA</w:t>
                  </w:r>
                  <w:r w:rsidR="00484B4A">
                    <w:t>, B Block, 4</w:t>
                  </w:r>
                  <w:r w:rsidR="00484B4A" w:rsidRPr="00484B4A">
                    <w:rPr>
                      <w:vertAlign w:val="superscript"/>
                    </w:rPr>
                    <w:t>th</w:t>
                  </w:r>
                  <w:r w:rsidR="00484B4A">
                    <w:t xml:space="preserve"> Floor, </w:t>
                  </w:r>
                  <w:proofErr w:type="spellStart"/>
                  <w:r w:rsidR="00484B4A">
                    <w:t>Vikas</w:t>
                  </w:r>
                  <w:proofErr w:type="spellEnd"/>
                  <w:r w:rsidR="00484B4A">
                    <w:t xml:space="preserve"> </w:t>
                  </w:r>
                  <w:proofErr w:type="spellStart"/>
                  <w:r w:rsidR="00484B4A">
                    <w:t>Sadan</w:t>
                  </w:r>
                  <w:proofErr w:type="spellEnd"/>
                  <w:r w:rsidR="00484B4A">
                    <w:t>, INA, New Delhi-110023</w:t>
                  </w:r>
                </w:p>
              </w:tc>
            </w:tr>
          </w:tbl>
          <w:p w:rsidR="00F748D2" w:rsidRPr="00F748D2" w:rsidRDefault="00F748D2" w:rsidP="00EF2EEB">
            <w:pPr>
              <w:jc w:val="both"/>
              <w:rPr>
                <w:sz w:val="10"/>
                <w:szCs w:val="10"/>
              </w:rPr>
            </w:pPr>
          </w:p>
          <w:p w:rsidR="009B6852" w:rsidRDefault="009B6852" w:rsidP="00EF2EEB">
            <w:pPr>
              <w:jc w:val="both"/>
            </w:pPr>
            <w:r w:rsidRPr="006225D3">
              <w:t xml:space="preserve"> The eligible candidates are requested to report at</w:t>
            </w:r>
            <w:r w:rsidR="00920FB5">
              <w:t xml:space="preserve"> </w:t>
            </w:r>
            <w:r w:rsidR="00F748D2">
              <w:t>Facilitation Desk</w:t>
            </w:r>
            <w:r w:rsidR="00E475B1">
              <w:t xml:space="preserve">, </w:t>
            </w:r>
            <w:r w:rsidRPr="006225D3">
              <w:t xml:space="preserve">DDA </w:t>
            </w:r>
            <w:r w:rsidR="00E475B1" w:rsidRPr="006225D3">
              <w:t>Office,</w:t>
            </w:r>
            <w:r w:rsidR="00920FB5">
              <w:t xml:space="preserve"> </w:t>
            </w:r>
            <w:proofErr w:type="spellStart"/>
            <w:r w:rsidRPr="006225D3">
              <w:t>Vikas</w:t>
            </w:r>
            <w:proofErr w:type="spellEnd"/>
            <w:r w:rsidR="00F748D2">
              <w:t xml:space="preserve"> </w:t>
            </w:r>
            <w:proofErr w:type="spellStart"/>
            <w:r w:rsidR="00F748D2">
              <w:t>Sadan</w:t>
            </w:r>
            <w:proofErr w:type="spellEnd"/>
            <w:r w:rsidR="00F748D2">
              <w:t>, INA</w:t>
            </w:r>
            <w:r w:rsidR="006225D3" w:rsidRPr="006225D3">
              <w:t xml:space="preserve">, </w:t>
            </w:r>
            <w:r w:rsidRPr="006225D3">
              <w:t>New Delhi- 11002</w:t>
            </w:r>
            <w:r w:rsidR="00F748D2">
              <w:t>3</w:t>
            </w:r>
            <w:r w:rsidR="006225D3" w:rsidRPr="006225D3">
              <w:t xml:space="preserve"> by 10:00 A</w:t>
            </w:r>
            <w:r w:rsidR="00514D48">
              <w:t>M</w:t>
            </w:r>
            <w:r w:rsidR="006225D3" w:rsidRPr="006225D3">
              <w:t xml:space="preserve"> positively. </w:t>
            </w:r>
          </w:p>
          <w:p w:rsidR="006225D3" w:rsidRPr="006225D3" w:rsidRDefault="006225D3" w:rsidP="00EF2EEB">
            <w:pPr>
              <w:jc w:val="both"/>
              <w:rPr>
                <w:sz w:val="10"/>
                <w:szCs w:val="10"/>
              </w:rPr>
            </w:pPr>
          </w:p>
          <w:p w:rsidR="009B6852" w:rsidRDefault="009B6852" w:rsidP="00EF2EEB">
            <w:pPr>
              <w:jc w:val="both"/>
              <w:rPr>
                <w:b/>
                <w:u w:val="single"/>
              </w:rPr>
            </w:pPr>
            <w:r w:rsidRPr="006225D3">
              <w:t xml:space="preserve"> The details regarding essential qualifications required, consolidated salary, etc. alongwith the format of application is available on DDA’s website www.d</w:t>
            </w:r>
            <w:bookmarkStart w:id="0" w:name="_GoBack"/>
            <w:bookmarkEnd w:id="0"/>
            <w:r w:rsidRPr="006225D3">
              <w:t>da.org.</w:t>
            </w:r>
            <w:r>
              <w:t>in at link jobs.</w:t>
            </w:r>
          </w:p>
          <w:p w:rsidR="009B6852" w:rsidRDefault="009B6852" w:rsidP="00EF2EE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Commissioner (</w:t>
            </w:r>
            <w:r w:rsidR="006225D3">
              <w:rPr>
                <w:b/>
                <w:u w:val="single"/>
              </w:rPr>
              <w:t>Personnel</w:t>
            </w:r>
            <w:r>
              <w:rPr>
                <w:b/>
                <w:u w:val="single"/>
              </w:rPr>
              <w:t>)</w:t>
            </w:r>
          </w:p>
          <w:p w:rsidR="009B6852" w:rsidRPr="00860342" w:rsidRDefault="009B6852" w:rsidP="00EF2EEB">
            <w:pPr>
              <w:jc w:val="right"/>
            </w:pPr>
          </w:p>
        </w:tc>
      </w:tr>
    </w:tbl>
    <w:p w:rsidR="006764BB" w:rsidRDefault="006764BB"/>
    <w:p w:rsidR="00F748D2" w:rsidRDefault="006764BB">
      <w:r>
        <w:br w:type="page"/>
      </w:r>
    </w:p>
    <w:p w:rsidR="006764BB" w:rsidRDefault="006764BB"/>
    <w:p w:rsidR="0048513C" w:rsidRDefault="0048513C"/>
    <w:sectPr w:rsidR="0048513C" w:rsidSect="00BE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054B"/>
    <w:multiLevelType w:val="hybridMultilevel"/>
    <w:tmpl w:val="8368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F0D"/>
    <w:multiLevelType w:val="hybridMultilevel"/>
    <w:tmpl w:val="8368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74C"/>
    <w:rsid w:val="000046AC"/>
    <w:rsid w:val="000D706C"/>
    <w:rsid w:val="00150290"/>
    <w:rsid w:val="001E3C8D"/>
    <w:rsid w:val="003802F4"/>
    <w:rsid w:val="00384766"/>
    <w:rsid w:val="003C50B9"/>
    <w:rsid w:val="0044430D"/>
    <w:rsid w:val="00484B4A"/>
    <w:rsid w:val="0048513C"/>
    <w:rsid w:val="00514D48"/>
    <w:rsid w:val="006225D3"/>
    <w:rsid w:val="006764BB"/>
    <w:rsid w:val="007E70C7"/>
    <w:rsid w:val="00894EBB"/>
    <w:rsid w:val="00920FB5"/>
    <w:rsid w:val="00947A4A"/>
    <w:rsid w:val="0096774C"/>
    <w:rsid w:val="009900D2"/>
    <w:rsid w:val="009B6852"/>
    <w:rsid w:val="00BE5034"/>
    <w:rsid w:val="00CB46A5"/>
    <w:rsid w:val="00D327A9"/>
    <w:rsid w:val="00E475B1"/>
    <w:rsid w:val="00F7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8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6852"/>
    <w:pPr>
      <w:spacing w:after="0" w:line="240" w:lineRule="auto"/>
    </w:pPr>
    <w:rPr>
      <w:rFonts w:eastAsiaTheme="minorEastAsia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6852"/>
    <w:rPr>
      <w:rFonts w:eastAsiaTheme="minorEastAsia"/>
      <w:lang w:val="en-IN"/>
    </w:rPr>
  </w:style>
  <w:style w:type="paragraph" w:styleId="ListParagraph">
    <w:name w:val="List Paragraph"/>
    <w:basedOn w:val="Normal"/>
    <w:uiPriority w:val="34"/>
    <w:qFormat/>
    <w:rsid w:val="00622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GURCHARAN SINGH</cp:lastModifiedBy>
  <cp:revision>19</cp:revision>
  <cp:lastPrinted>2018-07-12T11:18:00Z</cp:lastPrinted>
  <dcterms:created xsi:type="dcterms:W3CDTF">2018-05-03T07:05:00Z</dcterms:created>
  <dcterms:modified xsi:type="dcterms:W3CDTF">2018-07-12T11:35:00Z</dcterms:modified>
</cp:coreProperties>
</file>